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B7" w:rsidRDefault="001909B7" w:rsidP="001909B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проведению индивидуального отбора детей при поступлении на обучение по дополнительной предпрофессиональной программе в области изобразительного искусства «Живопись»</w:t>
      </w:r>
    </w:p>
    <w:p w:rsidR="001909B7" w:rsidRPr="00783411" w:rsidRDefault="001909B7" w:rsidP="001909B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(срок освоения – 5 лет)</w:t>
      </w:r>
    </w:p>
    <w:p w:rsidR="001909B7" w:rsidRDefault="001909B7" w:rsidP="001909B7">
      <w:pPr>
        <w:spacing w:line="276" w:lineRule="auto"/>
        <w:jc w:val="both"/>
        <w:rPr>
          <w:sz w:val="24"/>
          <w:szCs w:val="24"/>
        </w:rPr>
      </w:pPr>
      <w:r w:rsidRPr="00023AA1">
        <w:rPr>
          <w:sz w:val="24"/>
          <w:szCs w:val="24"/>
        </w:rPr>
        <w:t>Наст</w:t>
      </w:r>
      <w:r>
        <w:rPr>
          <w:sz w:val="24"/>
          <w:szCs w:val="24"/>
        </w:rPr>
        <w:t>оящие требования и порядок проведения индивидуального отбора детей разработаны в целях выявления лиц, имеющих необходимые для освоения соответствующей образовательной программы творческие способности и физические данные. Данные требования устанавливаются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реализации.</w:t>
      </w:r>
    </w:p>
    <w:p w:rsidR="001909B7" w:rsidRDefault="001909B7" w:rsidP="001909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1.К отбору детей в 1-й класс для обучения по дополнительной предпрофессиональной программе в области изобразительного искусства «Живопись» (срок освоения - 5 лет) допускаются дети в возрасте от десяти лет до двенадцати лет.</w:t>
      </w:r>
    </w:p>
    <w:p w:rsidR="001909B7" w:rsidRDefault="001909B7" w:rsidP="001909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2.Отбор проводится в один этап в ходе, которого преподаватели выявляют склонность к данному виду творчества. </w:t>
      </w:r>
    </w:p>
    <w:p w:rsidR="001909B7" w:rsidRPr="001A2680" w:rsidRDefault="001909B7" w:rsidP="001909B7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sz w:val="24"/>
          <w:szCs w:val="24"/>
        </w:rPr>
        <w:t xml:space="preserve">3. На отборе ребенку предлагается нарисовать </w:t>
      </w:r>
      <w:r>
        <w:rPr>
          <w:rFonts w:eastAsia="Times New Roman"/>
          <w:color w:val="333333"/>
          <w:sz w:val="24"/>
          <w:lang w:eastAsia="ru-RU"/>
        </w:rPr>
        <w:t>н</w:t>
      </w:r>
      <w:r w:rsidRPr="001A2680">
        <w:rPr>
          <w:rFonts w:eastAsia="Times New Roman"/>
          <w:color w:val="333333"/>
          <w:sz w:val="24"/>
          <w:lang w:eastAsia="ru-RU"/>
        </w:rPr>
        <w:t>атюрморт из 2-3 предметов на нейтральном фоне.</w:t>
      </w:r>
      <w:r w:rsidRPr="00547583">
        <w:rPr>
          <w:rFonts w:eastAsia="Times New Roman"/>
          <w:color w:val="333333"/>
          <w:lang w:eastAsia="ru-RU"/>
        </w:rPr>
        <w:t xml:space="preserve"> </w:t>
      </w:r>
      <w:r w:rsidRPr="001A2680">
        <w:rPr>
          <w:rFonts w:eastAsia="Times New Roman"/>
          <w:color w:val="333333"/>
          <w:sz w:val="24"/>
          <w:szCs w:val="24"/>
          <w:lang w:eastAsia="ru-RU"/>
        </w:rPr>
        <w:t>Материал: бумага, простые карандаши (ТМ (НВ), М</w:t>
      </w:r>
      <w:proofErr w:type="gramStart"/>
      <w:r w:rsidRPr="001A2680">
        <w:rPr>
          <w:rFonts w:eastAsia="Times New Roman"/>
          <w:color w:val="333333"/>
          <w:sz w:val="24"/>
          <w:szCs w:val="24"/>
          <w:lang w:eastAsia="ru-RU"/>
        </w:rPr>
        <w:t>2</w:t>
      </w:r>
      <w:proofErr w:type="gramEnd"/>
      <w:r w:rsidRPr="001A2680">
        <w:rPr>
          <w:rFonts w:eastAsia="Times New Roman"/>
          <w:color w:val="333333"/>
          <w:sz w:val="24"/>
          <w:szCs w:val="24"/>
          <w:lang w:eastAsia="ru-RU"/>
        </w:rPr>
        <w:t>(В2)), ластик.</w:t>
      </w:r>
      <w:r w:rsidRPr="00547583">
        <w:t xml:space="preserve"> </w:t>
      </w:r>
      <w:r w:rsidRPr="00547583">
        <w:rPr>
          <w:rFonts w:eastAsia="Times New Roman"/>
          <w:color w:val="333333"/>
          <w:sz w:val="24"/>
          <w:szCs w:val="24"/>
          <w:lang w:eastAsia="ru-RU"/>
        </w:rPr>
        <w:t>Размер: А3</w:t>
      </w:r>
      <w:r>
        <w:rPr>
          <w:rFonts w:eastAsia="Times New Roman"/>
          <w:color w:val="333333"/>
          <w:sz w:val="24"/>
          <w:szCs w:val="24"/>
          <w:lang w:eastAsia="ru-RU"/>
        </w:rPr>
        <w:t>.</w:t>
      </w:r>
      <w:r w:rsidRPr="00547583">
        <w:rPr>
          <w:rFonts w:eastAsia="Times New Roman"/>
          <w:color w:val="333333"/>
          <w:lang w:eastAsia="ru-RU"/>
        </w:rPr>
        <w:t xml:space="preserve"> </w:t>
      </w:r>
      <w:r w:rsidRPr="00547583">
        <w:rPr>
          <w:rFonts w:eastAsia="Times New Roman"/>
          <w:color w:val="333333"/>
          <w:sz w:val="24"/>
          <w:lang w:eastAsia="ru-RU"/>
        </w:rPr>
        <w:t>Срок</w:t>
      </w:r>
      <w:r w:rsidRPr="001A2680">
        <w:rPr>
          <w:rFonts w:eastAsia="Times New Roman"/>
          <w:color w:val="333333"/>
          <w:sz w:val="24"/>
          <w:lang w:eastAsia="ru-RU"/>
        </w:rPr>
        <w:t xml:space="preserve"> исполнения </w:t>
      </w:r>
      <w:r>
        <w:rPr>
          <w:rFonts w:eastAsia="Times New Roman"/>
          <w:color w:val="333333"/>
          <w:sz w:val="24"/>
          <w:lang w:eastAsia="ru-RU"/>
        </w:rPr>
        <w:t>до 2 часов</w:t>
      </w:r>
      <w:r w:rsidRPr="001A2680">
        <w:rPr>
          <w:rFonts w:eastAsia="Times New Roman"/>
          <w:color w:val="333333"/>
          <w:sz w:val="24"/>
          <w:lang w:eastAsia="ru-RU"/>
        </w:rPr>
        <w:t>.</w:t>
      </w:r>
    </w:p>
    <w:p w:rsidR="001909B7" w:rsidRDefault="001909B7" w:rsidP="001909B7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ru-RU"/>
        </w:rPr>
      </w:pPr>
      <w:r>
        <w:rPr>
          <w:sz w:val="24"/>
          <w:szCs w:val="24"/>
        </w:rPr>
        <w:t>Требования к рисунку:</w:t>
      </w:r>
      <w:r w:rsidRPr="00547583">
        <w:rPr>
          <w:rFonts w:eastAsia="Times New Roman"/>
          <w:color w:val="333333"/>
          <w:lang w:eastAsia="ru-RU"/>
        </w:rPr>
        <w:t xml:space="preserve"> </w:t>
      </w:r>
    </w:p>
    <w:p w:rsidR="001909B7" w:rsidRPr="001A2680" w:rsidRDefault="001909B7" w:rsidP="001909B7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>-</w:t>
      </w:r>
      <w:r w:rsidRPr="001A2680">
        <w:rPr>
          <w:rFonts w:eastAsia="Times New Roman"/>
          <w:color w:val="333333"/>
          <w:sz w:val="24"/>
          <w:lang w:eastAsia="ru-RU"/>
        </w:rPr>
        <w:t xml:space="preserve"> композиционно правильно расположить группу предметов на листе;         </w:t>
      </w:r>
    </w:p>
    <w:p w:rsidR="001909B7" w:rsidRPr="001A2680" w:rsidRDefault="001909B7" w:rsidP="001909B7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</w:t>
      </w:r>
      <w:r w:rsidRPr="001A2680">
        <w:rPr>
          <w:rFonts w:eastAsia="Times New Roman"/>
          <w:color w:val="333333"/>
          <w:sz w:val="24"/>
          <w:lang w:eastAsia="ru-RU"/>
        </w:rPr>
        <w:t>объективно передать пропорции предметов</w:t>
      </w:r>
    </w:p>
    <w:p w:rsidR="001909B7" w:rsidRPr="001A2680" w:rsidRDefault="001909B7" w:rsidP="001909B7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</w:t>
      </w:r>
      <w:r w:rsidRPr="001A2680">
        <w:rPr>
          <w:rFonts w:eastAsia="Times New Roman"/>
          <w:color w:val="333333"/>
          <w:sz w:val="24"/>
          <w:lang w:eastAsia="ru-RU"/>
        </w:rPr>
        <w:t>выполнить натюрморт, с учетом тональных отношений</w:t>
      </w:r>
    </w:p>
    <w:p w:rsidR="001909B7" w:rsidRPr="00A95699" w:rsidRDefault="001909B7" w:rsidP="001909B7">
      <w:pPr>
        <w:shd w:val="clear" w:color="auto" w:fill="FFFFFF"/>
        <w:spacing w:line="276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rFonts w:eastAsia="Times New Roman"/>
          <w:color w:val="333333"/>
          <w:sz w:val="24"/>
          <w:lang w:eastAsia="ru-RU"/>
        </w:rPr>
        <w:t xml:space="preserve">- </w:t>
      </w:r>
      <w:r w:rsidRPr="001A2680">
        <w:rPr>
          <w:rFonts w:eastAsia="Times New Roman"/>
          <w:color w:val="333333"/>
          <w:sz w:val="24"/>
          <w:lang w:eastAsia="ru-RU"/>
        </w:rPr>
        <w:t>творчески «обыграть» натурную постановку.</w:t>
      </w:r>
    </w:p>
    <w:p w:rsidR="001909B7" w:rsidRDefault="001909B7" w:rsidP="001909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4.Экзаменнационная комиссия оценивает:</w:t>
      </w:r>
    </w:p>
    <w:p w:rsidR="001909B7" w:rsidRPr="001A2680" w:rsidRDefault="001909B7" w:rsidP="001909B7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Компоновку</w:t>
      </w:r>
      <w:r w:rsidRPr="001A2680">
        <w:rPr>
          <w:rFonts w:eastAsia="Times New Roman"/>
          <w:sz w:val="24"/>
          <w:szCs w:val="24"/>
          <w:lang w:eastAsia="ru-RU"/>
        </w:rPr>
        <w:t xml:space="preserve"> предметов в листе</w:t>
      </w:r>
    </w:p>
    <w:p w:rsidR="001909B7" w:rsidRPr="001A2680" w:rsidRDefault="001909B7" w:rsidP="001909B7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1A2680">
        <w:rPr>
          <w:rFonts w:eastAsia="Times New Roman"/>
          <w:sz w:val="24"/>
          <w:szCs w:val="24"/>
          <w:lang w:eastAsia="ru-RU"/>
        </w:rPr>
        <w:t>Соразмерность, пропорциональность</w:t>
      </w:r>
    </w:p>
    <w:p w:rsidR="001909B7" w:rsidRPr="00547583" w:rsidRDefault="001909B7" w:rsidP="001909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7583">
        <w:rPr>
          <w:sz w:val="24"/>
          <w:szCs w:val="24"/>
        </w:rPr>
        <w:t>Тональный разбор</w:t>
      </w:r>
    </w:p>
    <w:p w:rsidR="001909B7" w:rsidRPr="00A95699" w:rsidRDefault="001909B7" w:rsidP="001909B7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lang w:eastAsia="ru-RU"/>
        </w:rPr>
      </w:pPr>
      <w:r>
        <w:rPr>
          <w:sz w:val="24"/>
          <w:szCs w:val="24"/>
        </w:rPr>
        <w:t>5.</w:t>
      </w:r>
      <w:r>
        <w:rPr>
          <w:rFonts w:eastAsia="Times New Roman"/>
          <w:color w:val="333333"/>
          <w:sz w:val="24"/>
          <w:lang w:eastAsia="ru-RU"/>
        </w:rPr>
        <w:t>На индивидуальный отбор необходимо</w:t>
      </w:r>
      <w:r w:rsidRPr="001A2680">
        <w:rPr>
          <w:rFonts w:eastAsia="Times New Roman"/>
          <w:color w:val="333333"/>
          <w:sz w:val="24"/>
          <w:lang w:eastAsia="ru-RU"/>
        </w:rPr>
        <w:t xml:space="preserve"> предоставить портфолио работ</w:t>
      </w:r>
      <w:r>
        <w:rPr>
          <w:rFonts w:eastAsia="Times New Roman"/>
          <w:color w:val="333333"/>
          <w:sz w:val="24"/>
          <w:lang w:eastAsia="ru-RU"/>
        </w:rPr>
        <w:t xml:space="preserve"> ребенка (рисунки). Работы могут быть выполнены различными материалами: гуашевыми или акварельными красками, пастелью, цветными или простыми карандашами, </w:t>
      </w:r>
      <w:proofErr w:type="spellStart"/>
      <w:r>
        <w:rPr>
          <w:rFonts w:eastAsia="Times New Roman"/>
          <w:color w:val="333333"/>
          <w:sz w:val="24"/>
          <w:lang w:eastAsia="ru-RU"/>
        </w:rPr>
        <w:t>гелевыми</w:t>
      </w:r>
      <w:proofErr w:type="spellEnd"/>
      <w:r>
        <w:rPr>
          <w:rFonts w:eastAsia="Times New Roman"/>
          <w:color w:val="333333"/>
          <w:sz w:val="24"/>
          <w:lang w:eastAsia="ru-RU"/>
        </w:rPr>
        <w:t xml:space="preserve"> ручками, фломастерами и др. </w:t>
      </w:r>
      <w:r w:rsidRPr="001A2680">
        <w:rPr>
          <w:rFonts w:eastAsia="Times New Roman"/>
          <w:color w:val="333333"/>
          <w:sz w:val="24"/>
          <w:lang w:eastAsia="ru-RU"/>
        </w:rPr>
        <w:t>Работы оформляются в папку. Рекомендуемое количество работ – 10 шт.</w:t>
      </w:r>
    </w:p>
    <w:p w:rsidR="001909B7" w:rsidRPr="001A2680" w:rsidRDefault="001909B7" w:rsidP="001909B7">
      <w:pPr>
        <w:shd w:val="clear" w:color="auto" w:fill="FFFFFF"/>
        <w:spacing w:after="150" w:line="24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6</w:t>
      </w:r>
      <w:r w:rsidRPr="00A95699">
        <w:rPr>
          <w:rFonts w:eastAsia="Times New Roman"/>
          <w:color w:val="333333"/>
          <w:sz w:val="24"/>
          <w:szCs w:val="24"/>
          <w:lang w:eastAsia="ru-RU"/>
        </w:rPr>
        <w:t>.</w:t>
      </w:r>
      <w:r>
        <w:rPr>
          <w:rFonts w:eastAsia="Times New Roman"/>
          <w:color w:val="333333"/>
          <w:sz w:val="24"/>
          <w:szCs w:val="24"/>
          <w:lang w:eastAsia="ru-RU"/>
        </w:rPr>
        <w:t>Поступающие</w:t>
      </w:r>
      <w:r w:rsidRPr="001A2680">
        <w:rPr>
          <w:rFonts w:eastAsia="Times New Roman"/>
          <w:color w:val="333333"/>
          <w:sz w:val="24"/>
          <w:szCs w:val="24"/>
          <w:lang w:eastAsia="ru-RU"/>
        </w:rPr>
        <w:t xml:space="preserve">, пришедшие на </w:t>
      </w:r>
      <w:r>
        <w:rPr>
          <w:rFonts w:eastAsia="Times New Roman"/>
          <w:color w:val="333333"/>
          <w:sz w:val="24"/>
          <w:szCs w:val="24"/>
          <w:lang w:eastAsia="ru-RU"/>
        </w:rPr>
        <w:t>индивидуальный отбор</w:t>
      </w:r>
      <w:r w:rsidRPr="001A2680">
        <w:rPr>
          <w:rFonts w:eastAsia="Times New Roman"/>
          <w:color w:val="333333"/>
          <w:sz w:val="24"/>
          <w:szCs w:val="24"/>
          <w:lang w:eastAsia="ru-RU"/>
        </w:rPr>
        <w:t>, должны иметь при себе:</w:t>
      </w:r>
    </w:p>
    <w:p w:rsidR="001909B7" w:rsidRPr="001A2680" w:rsidRDefault="001909B7" w:rsidP="001909B7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1A2680">
        <w:rPr>
          <w:rFonts w:eastAsia="Times New Roman"/>
          <w:color w:val="333333"/>
          <w:sz w:val="24"/>
          <w:szCs w:val="24"/>
          <w:lang w:eastAsia="ru-RU"/>
        </w:rPr>
        <w:t>1.   1 лист бумаги, формат А3.</w:t>
      </w:r>
    </w:p>
    <w:p w:rsidR="001909B7" w:rsidRPr="001A2680" w:rsidRDefault="001909B7" w:rsidP="001909B7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1A2680">
        <w:rPr>
          <w:rFonts w:eastAsia="Times New Roman"/>
          <w:color w:val="333333"/>
          <w:sz w:val="24"/>
          <w:szCs w:val="24"/>
          <w:lang w:eastAsia="ru-RU"/>
        </w:rPr>
        <w:t xml:space="preserve">2.   Карандаши графитные разной мягкости </w:t>
      </w:r>
    </w:p>
    <w:p w:rsidR="001909B7" w:rsidRDefault="001909B7" w:rsidP="001909B7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1A2680">
        <w:rPr>
          <w:rFonts w:eastAsia="Times New Roman"/>
          <w:color w:val="333333"/>
          <w:sz w:val="24"/>
          <w:szCs w:val="24"/>
          <w:lang w:eastAsia="ru-RU"/>
        </w:rPr>
        <w:t>3.   Ластик, кнопки, точилка.</w:t>
      </w:r>
    </w:p>
    <w:p w:rsidR="001909B7" w:rsidRPr="001A2680" w:rsidRDefault="001909B7" w:rsidP="001909B7">
      <w:pPr>
        <w:shd w:val="clear" w:color="auto" w:fill="FFFFFF"/>
        <w:spacing w:after="0" w:line="276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1909B7" w:rsidRDefault="001909B7" w:rsidP="001909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7.Данные ребенка оцениваются по 5-ти бальной системе по каждому критерию. </w:t>
      </w:r>
    </w:p>
    <w:p w:rsidR="001909B7" w:rsidRDefault="001909B7" w:rsidP="001909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8.По результатам  отбора зачисляются </w:t>
      </w:r>
      <w:proofErr w:type="gramStart"/>
      <w:r>
        <w:rPr>
          <w:sz w:val="24"/>
          <w:szCs w:val="24"/>
        </w:rPr>
        <w:t>дети</w:t>
      </w:r>
      <w:proofErr w:type="gramEnd"/>
      <w:r>
        <w:rPr>
          <w:sz w:val="24"/>
          <w:szCs w:val="24"/>
        </w:rPr>
        <w:t xml:space="preserve"> набравшие наибольшее количество баллов.</w:t>
      </w:r>
    </w:p>
    <w:p w:rsidR="001909B7" w:rsidRDefault="001909B7" w:rsidP="001909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9.Поступающие, имеющие первоначальную подготовку, проходят отбор на общих основаниях и дополнительный индивидуальный творческий просмотр на предмет соответствия подготовки поступающего программным требованиям, предъявленным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в данном классе.</w:t>
      </w:r>
    </w:p>
    <w:p w:rsidR="001909B7" w:rsidRDefault="001909B7" w:rsidP="001909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10.Прием детей, имеющих первоначальную подготовку, может осуществляться в любой класс МАУ ДО «ЛДШИ», кроме выпускного, при наличии свободных мест (вакантных) и в случае соответствия подготовки поступающего программным требованиям, предъявляемым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обучающимся в данном классе.</w:t>
      </w:r>
    </w:p>
    <w:p w:rsidR="001909B7" w:rsidRDefault="001909B7" w:rsidP="001909B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11.Индивидуальный отбор проводится без присутствия родителей (законного представителя) ребенка и посторонних лиц. </w:t>
      </w:r>
    </w:p>
    <w:p w:rsidR="00507EA3" w:rsidRDefault="00507EA3">
      <w:bookmarkStart w:id="0" w:name="_GoBack"/>
      <w:bookmarkEnd w:id="0"/>
    </w:p>
    <w:sectPr w:rsidR="0050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92"/>
    <w:rsid w:val="00053A92"/>
    <w:rsid w:val="001909B7"/>
    <w:rsid w:val="0050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B7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B7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2024-04-15T08:36:00Z</dcterms:created>
  <dcterms:modified xsi:type="dcterms:W3CDTF">2024-04-15T08:36:00Z</dcterms:modified>
</cp:coreProperties>
</file>